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13" w:rsidRDefault="00090B03">
      <w:pPr>
        <w:pStyle w:val="a3"/>
        <w:widowControl/>
        <w:spacing w:before="0" w:beforeAutospacing="0" w:after="192" w:afterAutospacing="0" w:line="480" w:lineRule="auto"/>
        <w:rPr>
          <w:rFonts w:ascii="黑体" w:eastAsia="黑体" w:hAnsi="黑体" w:cs="黑体"/>
          <w:color w:val="010101"/>
          <w:sz w:val="32"/>
          <w:szCs w:val="32"/>
        </w:rPr>
      </w:pPr>
      <w:r>
        <w:rPr>
          <w:rFonts w:ascii="黑体" w:eastAsia="黑体" w:hAnsi="黑体" w:cs="黑体" w:hint="eastAsia"/>
          <w:color w:val="010101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10101"/>
          <w:sz w:val="32"/>
          <w:szCs w:val="32"/>
        </w:rPr>
        <w:t>1</w:t>
      </w:r>
    </w:p>
    <w:p w:rsidR="00777213" w:rsidRDefault="00090B03">
      <w:pPr>
        <w:pStyle w:val="a3"/>
        <w:widowControl/>
        <w:spacing w:before="0" w:beforeAutospacing="0" w:after="0" w:afterAutospacing="0" w:line="396" w:lineRule="atLeast"/>
        <w:ind w:firstLine="444"/>
        <w:jc w:val="center"/>
        <w:rPr>
          <w:rStyle w:val="a4"/>
          <w:rFonts w:ascii="宋体" w:hAnsi="宋体" w:cs="宋体"/>
          <w:bCs/>
          <w:color w:val="000000"/>
          <w:sz w:val="36"/>
          <w:szCs w:val="36"/>
          <w:lang w:bidi="ar"/>
        </w:rPr>
      </w:pPr>
      <w:r>
        <w:rPr>
          <w:rStyle w:val="a4"/>
          <w:rFonts w:ascii="宋体" w:hAnsi="宋体" w:cs="宋体" w:hint="eastAsia"/>
          <w:bCs/>
          <w:color w:val="000000"/>
          <w:sz w:val="36"/>
          <w:szCs w:val="36"/>
          <w:lang w:bidi="ar"/>
        </w:rPr>
        <w:t>西北工业大学网络教育学院</w:t>
      </w:r>
    </w:p>
    <w:p w:rsidR="00777213" w:rsidRDefault="00090B03">
      <w:pPr>
        <w:pStyle w:val="a3"/>
        <w:widowControl/>
        <w:spacing w:before="0" w:beforeAutospacing="0" w:after="0" w:afterAutospacing="0" w:line="396" w:lineRule="atLeast"/>
        <w:ind w:firstLine="444"/>
        <w:jc w:val="center"/>
        <w:rPr>
          <w:rStyle w:val="a4"/>
          <w:rFonts w:ascii="宋体" w:hAnsi="宋体" w:cs="宋体"/>
          <w:bCs/>
          <w:color w:val="000000"/>
          <w:sz w:val="36"/>
          <w:szCs w:val="36"/>
          <w:lang w:bidi="ar"/>
        </w:rPr>
      </w:pPr>
      <w:r>
        <w:rPr>
          <w:rStyle w:val="a4"/>
          <w:rFonts w:ascii="宋体" w:hAnsi="宋体" w:cs="宋体" w:hint="eastAsia"/>
          <w:bCs/>
          <w:color w:val="000000"/>
          <w:sz w:val="36"/>
          <w:szCs w:val="36"/>
          <w:lang w:bidi="ar"/>
        </w:rPr>
        <w:t>部分公共基础课统考报名流程</w:t>
      </w:r>
    </w:p>
    <w:p w:rsidR="00777213" w:rsidRDefault="00090B03">
      <w:pPr>
        <w:widowControl/>
        <w:spacing w:line="480" w:lineRule="auto"/>
        <w:ind w:firstLineChars="200" w:firstLine="560"/>
        <w:jc w:val="left"/>
        <w:rPr>
          <w:rFonts w:ascii="仿宋" w:eastAsia="仿宋" w:hAnsi="仿宋" w:cs="仿宋"/>
          <w:color w:val="01010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10101"/>
          <w:kern w:val="0"/>
          <w:sz w:val="28"/>
          <w:szCs w:val="28"/>
        </w:rPr>
        <w:t>根据</w:t>
      </w:r>
      <w:r>
        <w:rPr>
          <w:rFonts w:ascii="仿宋" w:eastAsia="仿宋" w:hAnsi="仿宋" w:cs="仿宋" w:hint="eastAsia"/>
          <w:sz w:val="28"/>
          <w:szCs w:val="28"/>
        </w:rPr>
        <w:t>教育部教职成厅函</w:t>
      </w:r>
      <w:r>
        <w:rPr>
          <w:rFonts w:ascii="仿宋" w:eastAsia="仿宋" w:hAnsi="仿宋" w:cs="仿宋" w:hint="eastAsia"/>
          <w:color w:val="010101"/>
          <w:kern w:val="0"/>
          <w:sz w:val="28"/>
          <w:szCs w:val="28"/>
        </w:rPr>
        <w:t>【</w:t>
      </w:r>
      <w:r>
        <w:rPr>
          <w:rFonts w:ascii="仿宋" w:eastAsia="仿宋" w:hAnsi="仿宋" w:cs="仿宋" w:hint="eastAsia"/>
          <w:color w:val="010101"/>
          <w:kern w:val="0"/>
          <w:sz w:val="28"/>
          <w:szCs w:val="28"/>
        </w:rPr>
        <w:t>2022</w:t>
      </w:r>
      <w:r>
        <w:rPr>
          <w:rFonts w:ascii="仿宋" w:eastAsia="仿宋" w:hAnsi="仿宋" w:cs="仿宋" w:hint="eastAsia"/>
          <w:color w:val="010101"/>
          <w:kern w:val="0"/>
          <w:sz w:val="28"/>
          <w:szCs w:val="28"/>
        </w:rPr>
        <w:t>】</w:t>
      </w:r>
      <w:r>
        <w:rPr>
          <w:rFonts w:ascii="仿宋" w:eastAsia="仿宋" w:hAnsi="仿宋" w:cs="仿宋" w:hint="eastAsia"/>
          <w:color w:val="010101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color w:val="010101"/>
          <w:kern w:val="0"/>
          <w:sz w:val="28"/>
          <w:szCs w:val="28"/>
        </w:rPr>
        <w:t>号文件通知精神，学</w:t>
      </w:r>
      <w:r>
        <w:rPr>
          <w:rFonts w:ascii="仿宋" w:eastAsia="仿宋" w:hAnsi="仿宋" w:cs="仿宋" w:hint="eastAsia"/>
          <w:color w:val="010101"/>
          <w:kern w:val="0"/>
          <w:sz w:val="28"/>
          <w:szCs w:val="28"/>
        </w:rPr>
        <w:t>院在</w:t>
      </w:r>
      <w:r>
        <w:rPr>
          <w:rFonts w:ascii="仿宋" w:eastAsia="仿宋" w:hAnsi="仿宋" w:cs="仿宋" w:hint="eastAsia"/>
          <w:color w:val="010101"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color w:val="010101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10101"/>
          <w:kern w:val="0"/>
          <w:sz w:val="28"/>
          <w:szCs w:val="28"/>
        </w:rPr>
        <w:t>16</w:t>
      </w:r>
      <w:r>
        <w:rPr>
          <w:rFonts w:ascii="仿宋" w:eastAsia="仿宋" w:hAnsi="仿宋" w:cs="仿宋" w:hint="eastAsia"/>
          <w:color w:val="010101"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color w:val="010101"/>
          <w:kern w:val="0"/>
          <w:sz w:val="28"/>
          <w:szCs w:val="28"/>
        </w:rPr>
        <w:t>--19</w:t>
      </w:r>
      <w:r>
        <w:rPr>
          <w:rFonts w:ascii="仿宋" w:eastAsia="仿宋" w:hAnsi="仿宋" w:cs="仿宋" w:hint="eastAsia"/>
          <w:color w:val="010101"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color w:val="010101"/>
          <w:kern w:val="0"/>
          <w:sz w:val="28"/>
          <w:szCs w:val="28"/>
        </w:rPr>
        <w:t>组织一次统考工作</w:t>
      </w:r>
      <w:r>
        <w:rPr>
          <w:rFonts w:ascii="仿宋" w:eastAsia="仿宋" w:hAnsi="仿宋" w:cs="仿宋" w:hint="eastAsia"/>
          <w:color w:val="010101"/>
          <w:kern w:val="0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10101"/>
          <w:kern w:val="0"/>
          <w:sz w:val="28"/>
          <w:szCs w:val="28"/>
        </w:rPr>
        <w:t>请各学习中心高度重视，安排专人做好报名工作并通知到每一位学生。</w:t>
      </w:r>
      <w:r>
        <w:rPr>
          <w:rFonts w:ascii="仿宋" w:eastAsia="仿宋" w:hAnsi="仿宋" w:cs="仿宋" w:hint="eastAsia"/>
          <w:color w:val="010101"/>
          <w:kern w:val="0"/>
          <w:sz w:val="28"/>
          <w:szCs w:val="28"/>
        </w:rPr>
        <w:t xml:space="preserve"> </w:t>
      </w:r>
    </w:p>
    <w:p w:rsidR="00777213" w:rsidRDefault="00090B03">
      <w:pPr>
        <w:pStyle w:val="a3"/>
        <w:widowControl/>
        <w:spacing w:before="0" w:beforeAutospacing="0" w:after="0" w:afterAutospacing="0" w:line="480" w:lineRule="auto"/>
        <w:rPr>
          <w:rFonts w:ascii="仿宋" w:eastAsia="仿宋" w:hAnsi="仿宋" w:cs="仿宋"/>
          <w:b/>
          <w:bCs/>
          <w:color w:val="01010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报名时间</w:t>
      </w: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 xml:space="preserve">  2022</w:t>
      </w: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9</w:t>
      </w: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月</w:t>
      </w: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6</w:t>
      </w: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日</w:t>
      </w: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8</w:t>
      </w: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：</w:t>
      </w: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00</w:t>
      </w: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—</w:t>
      </w: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7</w:t>
      </w: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日</w:t>
      </w: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：</w:t>
      </w: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22</w:t>
      </w: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：</w:t>
      </w: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00</w:t>
      </w: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两天</w:t>
      </w:r>
    </w:p>
    <w:p w:rsidR="00777213" w:rsidRDefault="00090B03">
      <w:pPr>
        <w:pStyle w:val="a3"/>
        <w:widowControl/>
        <w:spacing w:before="0" w:beforeAutospacing="0" w:after="0" w:afterAutospacing="0" w:line="480" w:lineRule="auto"/>
        <w:rPr>
          <w:rFonts w:ascii="仿宋" w:eastAsia="仿宋" w:hAnsi="仿宋" w:cs="仿宋"/>
          <w:b/>
          <w:bCs/>
          <w:color w:val="01010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考试对象</w:t>
      </w:r>
    </w:p>
    <w:p w:rsidR="00777213" w:rsidRDefault="00090B03">
      <w:pPr>
        <w:pStyle w:val="a3"/>
        <w:widowControl/>
        <w:spacing w:before="0" w:beforeAutospacing="0" w:afterLines="50" w:after="156" w:afterAutospacing="0"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秋</w:t>
      </w:r>
      <w:r>
        <w:rPr>
          <w:rFonts w:ascii="仿宋" w:eastAsia="仿宋" w:hAnsi="仿宋" w:cs="仿宋" w:hint="eastAsia"/>
          <w:sz w:val="28"/>
          <w:szCs w:val="28"/>
        </w:rPr>
        <w:t>及以前</w:t>
      </w:r>
      <w:r>
        <w:rPr>
          <w:rFonts w:ascii="仿宋" w:eastAsia="仿宋" w:hAnsi="仿宋" w:cs="仿宋" w:hint="eastAsia"/>
          <w:sz w:val="28"/>
          <w:szCs w:val="28"/>
        </w:rPr>
        <w:t>在籍</w:t>
      </w:r>
      <w:r>
        <w:rPr>
          <w:rFonts w:ascii="仿宋" w:eastAsia="仿宋" w:hAnsi="仿宋" w:cs="仿宋" w:hint="eastAsia"/>
          <w:sz w:val="28"/>
          <w:szCs w:val="28"/>
        </w:rPr>
        <w:t>的专升本、高起本统考课程未过的学生。</w:t>
      </w:r>
    </w:p>
    <w:p w:rsidR="00777213" w:rsidRDefault="00090B03">
      <w:pPr>
        <w:pStyle w:val="a3"/>
        <w:widowControl/>
        <w:spacing w:before="0" w:beforeAutospacing="0" w:after="0" w:afterAutospacing="0" w:line="480" w:lineRule="auto"/>
        <w:rPr>
          <w:rFonts w:ascii="仿宋" w:eastAsia="仿宋" w:hAnsi="仿宋" w:cs="仿宋"/>
          <w:b/>
          <w:bCs/>
          <w:color w:val="01010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报名方式</w:t>
      </w:r>
    </w:p>
    <w:p w:rsidR="00777213" w:rsidRDefault="00090B03">
      <w:pPr>
        <w:pStyle w:val="a3"/>
        <w:widowControl/>
        <w:spacing w:before="0" w:beforeAutospacing="0" w:after="0" w:afterAutospacing="0" w:line="480" w:lineRule="auto"/>
        <w:ind w:firstLineChars="200" w:firstLine="560"/>
        <w:rPr>
          <w:rFonts w:ascii="仿宋" w:eastAsia="仿宋" w:hAnsi="仿宋" w:cs="仿宋"/>
          <w:color w:val="010101"/>
          <w:sz w:val="28"/>
          <w:szCs w:val="28"/>
        </w:rPr>
      </w:pPr>
      <w:r>
        <w:rPr>
          <w:rFonts w:ascii="仿宋" w:eastAsia="仿宋" w:hAnsi="仿宋" w:cs="仿宋" w:hint="eastAsia"/>
          <w:color w:val="010101"/>
          <w:sz w:val="28"/>
          <w:szCs w:val="28"/>
        </w:rPr>
        <w:t>1.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自建和知金学习中心的相关学生，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通过教学教务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上进行预约报名。</w:t>
      </w:r>
    </w:p>
    <w:p w:rsidR="00777213" w:rsidRDefault="00090B03">
      <w:pPr>
        <w:pStyle w:val="a3"/>
        <w:widowControl/>
        <w:spacing w:before="0" w:beforeAutospacing="0" w:after="0" w:afterAutospacing="0" w:line="480" w:lineRule="auto"/>
        <w:ind w:firstLineChars="200" w:firstLine="560"/>
        <w:rPr>
          <w:rFonts w:ascii="仿宋" w:eastAsia="仿宋" w:hAnsi="仿宋" w:cs="仿宋"/>
          <w:color w:val="010101"/>
          <w:sz w:val="28"/>
          <w:szCs w:val="28"/>
        </w:rPr>
      </w:pPr>
      <w:r>
        <w:rPr>
          <w:rFonts w:ascii="仿宋" w:eastAsia="仿宋" w:hAnsi="仿宋" w:cs="仿宋" w:hint="eastAsia"/>
          <w:color w:val="010101"/>
          <w:sz w:val="28"/>
          <w:szCs w:val="28"/>
        </w:rPr>
        <w:t>2.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奥鹏体系学生在奥鹏管理平台上由奥鹏组织完成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在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9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8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日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17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：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00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前将约考数据上报学院考务组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。</w:t>
      </w:r>
    </w:p>
    <w:p w:rsidR="00777213" w:rsidRDefault="00090B03">
      <w:pPr>
        <w:pStyle w:val="a3"/>
        <w:widowControl/>
        <w:spacing w:before="0" w:beforeAutospacing="0" w:after="0" w:afterAutospacing="0" w:line="480" w:lineRule="auto"/>
        <w:rPr>
          <w:rFonts w:ascii="仿宋" w:eastAsia="仿宋" w:hAnsi="仿宋" w:cs="仿宋"/>
          <w:b/>
          <w:bCs/>
          <w:color w:val="01010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四、自建和知金学习中心学生的报名方法</w:t>
      </w:r>
    </w:p>
    <w:p w:rsidR="00777213" w:rsidRDefault="00090B03">
      <w:pPr>
        <w:pStyle w:val="a3"/>
        <w:widowControl/>
        <w:spacing w:before="0" w:beforeAutospacing="0" w:after="0" w:afterAutospacing="0" w:line="480" w:lineRule="auto"/>
        <w:ind w:firstLineChars="200" w:firstLine="562"/>
        <w:rPr>
          <w:rFonts w:ascii="仿宋" w:eastAsia="仿宋" w:hAnsi="仿宋" w:cs="仿宋"/>
          <w:b/>
          <w:bCs/>
          <w:color w:val="01010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（一）学习中心代替学生报名</w:t>
      </w:r>
    </w:p>
    <w:p w:rsidR="00777213" w:rsidRDefault="00090B03">
      <w:pPr>
        <w:pStyle w:val="a3"/>
        <w:widowControl/>
        <w:spacing w:before="0" w:beforeAutospacing="0" w:after="0" w:afterAutospacing="0" w:line="480" w:lineRule="auto"/>
        <w:ind w:firstLineChars="200" w:firstLine="560"/>
        <w:rPr>
          <w:rFonts w:ascii="仿宋" w:eastAsia="仿宋" w:hAnsi="仿宋" w:cs="仿宋"/>
          <w:color w:val="010101"/>
          <w:sz w:val="28"/>
          <w:szCs w:val="28"/>
        </w:rPr>
      </w:pPr>
      <w:r>
        <w:rPr>
          <w:rFonts w:ascii="仿宋" w:eastAsia="仿宋" w:hAnsi="仿宋" w:cs="仿宋" w:hint="eastAsia"/>
          <w:color w:val="010101"/>
          <w:sz w:val="28"/>
          <w:szCs w:val="28"/>
        </w:rPr>
        <w:t>学习中心必须通知到每一个涉考学生。</w:t>
      </w:r>
    </w:p>
    <w:p w:rsidR="00777213" w:rsidRDefault="00090B03">
      <w:pPr>
        <w:pStyle w:val="a3"/>
        <w:widowControl/>
        <w:spacing w:before="0" w:beforeAutospacing="0" w:after="0" w:afterAutospacing="0" w:line="480" w:lineRule="auto"/>
        <w:ind w:firstLineChars="200" w:firstLine="560"/>
        <w:rPr>
          <w:rFonts w:ascii="仿宋" w:eastAsia="仿宋" w:hAnsi="仿宋" w:cs="仿宋"/>
          <w:color w:val="010101"/>
          <w:sz w:val="28"/>
          <w:szCs w:val="28"/>
        </w:rPr>
      </w:pPr>
      <w:r>
        <w:rPr>
          <w:rFonts w:ascii="仿宋" w:eastAsia="仿宋" w:hAnsi="仿宋" w:cs="仿宋" w:hint="eastAsia"/>
          <w:color w:val="010101"/>
          <w:sz w:val="28"/>
          <w:szCs w:val="28"/>
        </w:rPr>
        <w:t>1.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http://www.nwpunec.net/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登录学院网络教育网站首页。</w:t>
      </w:r>
    </w:p>
    <w:p w:rsidR="00777213" w:rsidRDefault="00090B03">
      <w:pPr>
        <w:pStyle w:val="a3"/>
        <w:widowControl/>
        <w:spacing w:before="0" w:beforeAutospacing="0" w:after="0" w:afterAutospacing="0"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选择教学教务平台——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>
            <wp:extent cx="607060" cy="63690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>
            <wp:extent cx="702310" cy="655320"/>
            <wp:effectExtent l="0" t="0" r="139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77213" w:rsidRDefault="00090B03">
      <w:pPr>
        <w:pStyle w:val="a3"/>
        <w:widowControl/>
        <w:spacing w:before="0" w:beforeAutospacing="0" w:after="0" w:afterAutospacing="0"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在“选课操作管理”栏下，选择“对一个专业批量选课”。选课时，相关信息按照如下表格中的数据进行填写。</w:t>
      </w:r>
    </w:p>
    <w:p w:rsidR="00777213" w:rsidRDefault="00090B03">
      <w:pPr>
        <w:pStyle w:val="a3"/>
        <w:widowControl/>
        <w:spacing w:before="0" w:beforeAutospacing="0" w:after="0" w:afterAutospacing="0" w:line="480" w:lineRule="auto"/>
        <w:ind w:leftChars="200" w:left="420" w:firstLineChars="100" w:firstLine="280"/>
        <w:rPr>
          <w:rFonts w:ascii="仿宋" w:eastAsia="仿宋" w:hAnsi="仿宋" w:cs="仿宋"/>
          <w:color w:val="010101"/>
          <w:sz w:val="28"/>
          <w:szCs w:val="28"/>
        </w:rPr>
      </w:pPr>
      <w:r>
        <w:rPr>
          <w:rFonts w:ascii="仿宋" w:eastAsia="仿宋" w:hAnsi="仿宋" w:cs="仿宋" w:hint="eastAsia"/>
          <w:color w:val="010101"/>
          <w:sz w:val="28"/>
          <w:szCs w:val="28"/>
        </w:rPr>
        <w:lastRenderedPageBreak/>
        <w:t>4.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进行考场上报并分配考场。</w:t>
      </w:r>
    </w:p>
    <w:p w:rsidR="00777213" w:rsidRDefault="00090B03">
      <w:pPr>
        <w:pStyle w:val="a3"/>
        <w:widowControl/>
        <w:spacing w:before="0" w:beforeAutospacing="0" w:after="0" w:afterAutospacing="0" w:line="480" w:lineRule="auto"/>
        <w:rPr>
          <w:rFonts w:ascii="仿宋" w:eastAsia="仿宋" w:hAnsi="仿宋" w:cs="仿宋"/>
          <w:b/>
          <w:bCs/>
          <w:color w:val="01010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color w:val="010101"/>
          <w:sz w:val="28"/>
          <w:szCs w:val="28"/>
        </w:rPr>
        <w:t>（二）学生本人报名</w:t>
      </w:r>
    </w:p>
    <w:p w:rsidR="00777213" w:rsidRDefault="00090B03">
      <w:pPr>
        <w:pStyle w:val="a3"/>
        <w:widowControl/>
        <w:spacing w:before="0" w:beforeAutospacing="0" w:after="0" w:afterAutospacing="0" w:line="480" w:lineRule="auto"/>
        <w:ind w:firstLineChars="200" w:firstLine="560"/>
        <w:rPr>
          <w:rFonts w:ascii="仿宋" w:eastAsia="仿宋" w:hAnsi="仿宋" w:cs="仿宋"/>
          <w:color w:val="010101"/>
          <w:sz w:val="28"/>
          <w:szCs w:val="28"/>
        </w:rPr>
      </w:pPr>
      <w:r>
        <w:rPr>
          <w:rFonts w:ascii="仿宋" w:eastAsia="仿宋" w:hAnsi="仿宋" w:cs="仿宋" w:hint="eastAsia"/>
          <w:color w:val="010101"/>
          <w:sz w:val="28"/>
          <w:szCs w:val="28"/>
        </w:rPr>
        <w:t>1.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http://www.nwpunec.net/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登录学院网络教育网站首页。</w:t>
      </w:r>
    </w:p>
    <w:p w:rsidR="00777213" w:rsidRDefault="00090B03">
      <w:pPr>
        <w:pStyle w:val="a3"/>
        <w:widowControl/>
        <w:spacing w:before="0" w:beforeAutospacing="0" w:after="0" w:afterAutospacing="0" w:line="480" w:lineRule="auto"/>
        <w:ind w:leftChars="200" w:left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选择教学教务平台——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>
            <wp:extent cx="673100" cy="705485"/>
            <wp:effectExtent l="0" t="0" r="1270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>
            <wp:extent cx="779780" cy="727075"/>
            <wp:effectExtent l="0" t="0" r="1270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77213" w:rsidRDefault="00090B03">
      <w:pPr>
        <w:pStyle w:val="a3"/>
        <w:widowControl/>
        <w:spacing w:before="0" w:beforeAutospacing="0" w:after="0" w:afterAutospacing="0" w:line="480" w:lineRule="auto"/>
        <w:ind w:leftChars="200" w:left="420"/>
      </w:pPr>
      <w:r>
        <w:rPr>
          <w:rFonts w:ascii="仿宋" w:eastAsia="仿宋" w:hAnsi="仿宋" w:cs="仿宋" w:hint="eastAsia"/>
          <w:color w:val="010101"/>
          <w:sz w:val="28"/>
          <w:szCs w:val="28"/>
        </w:rPr>
        <w:t>3.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点击“选课平台”</w:t>
      </w:r>
      <w:r>
        <w:rPr>
          <w:noProof/>
        </w:rPr>
        <w:drawing>
          <wp:inline distT="0" distB="0" distL="114300" distR="114300">
            <wp:extent cx="1200150" cy="819150"/>
            <wp:effectExtent l="0" t="0" r="3810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选择需要考试的课程。</w:t>
      </w:r>
    </w:p>
    <w:p w:rsidR="00777213" w:rsidRDefault="00090B03">
      <w:pPr>
        <w:pStyle w:val="a3"/>
        <w:widowControl/>
        <w:spacing w:before="0" w:beforeAutospacing="0" w:after="0" w:afterAutospacing="0" w:line="480" w:lineRule="auto"/>
        <w:ind w:leftChars="200" w:left="420"/>
      </w:pPr>
      <w:r>
        <w:rPr>
          <w:noProof/>
        </w:rPr>
        <w:drawing>
          <wp:inline distT="0" distB="0" distL="114300" distR="114300">
            <wp:extent cx="5273040" cy="896620"/>
            <wp:effectExtent l="0" t="0" r="0" b="25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213" w:rsidRDefault="00090B03">
      <w:pPr>
        <w:pStyle w:val="a3"/>
        <w:widowControl/>
        <w:numPr>
          <w:ilvl w:val="0"/>
          <w:numId w:val="1"/>
        </w:numPr>
        <w:spacing w:before="0" w:beforeAutospacing="0" w:after="0" w:afterAutospacing="0" w:line="480" w:lineRule="auto"/>
        <w:ind w:leftChars="200" w:left="420"/>
      </w:pPr>
      <w:r>
        <w:rPr>
          <w:rFonts w:hint="eastAsia"/>
        </w:rPr>
        <w:t>学习中心进行考场分配。</w:t>
      </w:r>
    </w:p>
    <w:p w:rsidR="00777213" w:rsidRDefault="00090B03">
      <w:pPr>
        <w:pStyle w:val="a3"/>
        <w:widowControl/>
        <w:numPr>
          <w:ilvl w:val="0"/>
          <w:numId w:val="2"/>
        </w:numPr>
        <w:spacing w:before="0" w:beforeAutospacing="0" w:after="0" w:afterAutospacing="0" w:line="480" w:lineRule="auto"/>
        <w:ind w:firstLineChars="100" w:firstLine="241"/>
        <w:rPr>
          <w:b/>
          <w:bCs/>
        </w:rPr>
      </w:pPr>
      <w:r>
        <w:rPr>
          <w:rFonts w:hint="eastAsia"/>
          <w:b/>
          <w:bCs/>
        </w:rPr>
        <w:t>考试的课程</w:t>
      </w:r>
    </w:p>
    <w:p w:rsidR="00777213" w:rsidRDefault="00090B03">
      <w:pPr>
        <w:pStyle w:val="a3"/>
        <w:widowControl/>
        <w:spacing w:before="0" w:beforeAutospacing="0" w:after="0" w:afterAutospacing="0" w:line="480" w:lineRule="auto"/>
        <w:ind w:left="240" w:firstLineChars="200" w:firstLine="480"/>
      </w:pPr>
      <w:r>
        <w:rPr>
          <w:rFonts w:hint="eastAsia"/>
        </w:rPr>
        <w:t>1.</w:t>
      </w:r>
      <w:r>
        <w:rPr>
          <w:rFonts w:hint="eastAsia"/>
        </w:rPr>
        <w:t>专</w:t>
      </w:r>
      <w:r w:rsidR="000A3B34">
        <w:rPr>
          <w:rFonts w:hint="eastAsia"/>
        </w:rPr>
        <w:t>升</w:t>
      </w:r>
      <w:r>
        <w:rPr>
          <w:rFonts w:hint="eastAsia"/>
        </w:rPr>
        <w:t>本学生</w:t>
      </w:r>
      <w:bookmarkStart w:id="0" w:name="_GoBack"/>
      <w:bookmarkEnd w:id="0"/>
    </w:p>
    <w:p w:rsidR="00777213" w:rsidRDefault="00090B03">
      <w:pPr>
        <w:pStyle w:val="a3"/>
        <w:widowControl/>
        <w:numPr>
          <w:ilvl w:val="0"/>
          <w:numId w:val="3"/>
        </w:numPr>
        <w:spacing w:before="0" w:beforeAutospacing="0" w:after="0" w:afterAutospacing="0" w:line="480" w:lineRule="auto"/>
        <w:ind w:left="240" w:firstLineChars="200" w:firstLine="480"/>
      </w:pPr>
      <w:r>
        <w:rPr>
          <w:rFonts w:hint="eastAsia"/>
        </w:rPr>
        <w:t>《全国统考</w:t>
      </w:r>
      <w:r>
        <w:rPr>
          <w:rFonts w:hint="eastAsia"/>
        </w:rPr>
        <w:t>--</w:t>
      </w:r>
      <w:r>
        <w:rPr>
          <w:rFonts w:hint="eastAsia"/>
        </w:rPr>
        <w:t>大学英语》</w:t>
      </w:r>
    </w:p>
    <w:p w:rsidR="00777213" w:rsidRDefault="00090B03">
      <w:pPr>
        <w:pStyle w:val="a3"/>
        <w:widowControl/>
        <w:numPr>
          <w:ilvl w:val="0"/>
          <w:numId w:val="3"/>
        </w:numPr>
        <w:spacing w:before="0" w:beforeAutospacing="0" w:after="0" w:afterAutospacing="0" w:line="480" w:lineRule="auto"/>
        <w:ind w:left="240" w:firstLineChars="200" w:firstLine="480"/>
      </w:pPr>
      <w:r>
        <w:rPr>
          <w:rFonts w:hint="eastAsia"/>
        </w:rPr>
        <w:t>《全国统考</w:t>
      </w:r>
      <w:r>
        <w:rPr>
          <w:rFonts w:hint="eastAsia"/>
        </w:rPr>
        <w:t>--</w:t>
      </w:r>
      <w:r>
        <w:rPr>
          <w:rFonts w:hint="eastAsia"/>
        </w:rPr>
        <w:t>计算机应用基础》</w:t>
      </w:r>
    </w:p>
    <w:p w:rsidR="00777213" w:rsidRDefault="00090B03">
      <w:pPr>
        <w:pStyle w:val="a3"/>
        <w:widowControl/>
        <w:spacing w:before="0" w:beforeAutospacing="0" w:after="0" w:afterAutospacing="0" w:line="480" w:lineRule="auto"/>
        <w:ind w:left="240" w:firstLineChars="200" w:firstLine="480"/>
      </w:pPr>
      <w:r>
        <w:rPr>
          <w:rFonts w:hint="eastAsia"/>
        </w:rPr>
        <w:t>2.</w:t>
      </w:r>
      <w:r>
        <w:rPr>
          <w:rFonts w:hint="eastAsia"/>
        </w:rPr>
        <w:t>高中起点本科学生</w:t>
      </w:r>
    </w:p>
    <w:p w:rsidR="00777213" w:rsidRDefault="00090B03">
      <w:pPr>
        <w:pStyle w:val="a3"/>
        <w:widowControl/>
        <w:numPr>
          <w:ilvl w:val="0"/>
          <w:numId w:val="4"/>
        </w:numPr>
        <w:spacing w:before="0" w:beforeAutospacing="0" w:after="0" w:afterAutospacing="0" w:line="480" w:lineRule="auto"/>
      </w:pPr>
      <w:r>
        <w:rPr>
          <w:rFonts w:hint="eastAsia"/>
        </w:rPr>
        <w:t>《</w:t>
      </w:r>
      <w:r>
        <w:rPr>
          <w:rFonts w:hint="eastAsia"/>
        </w:rPr>
        <w:t xml:space="preserve"> </w:t>
      </w:r>
      <w:r>
        <w:rPr>
          <w:rFonts w:hint="eastAsia"/>
        </w:rPr>
        <w:t>全国统考</w:t>
      </w:r>
      <w:r>
        <w:rPr>
          <w:rFonts w:hint="eastAsia"/>
        </w:rPr>
        <w:t>--</w:t>
      </w:r>
      <w:r>
        <w:rPr>
          <w:rFonts w:hint="eastAsia"/>
        </w:rPr>
        <w:t>大学英语》</w:t>
      </w:r>
    </w:p>
    <w:p w:rsidR="00777213" w:rsidRDefault="00090B03">
      <w:pPr>
        <w:pStyle w:val="a3"/>
        <w:widowControl/>
        <w:numPr>
          <w:ilvl w:val="0"/>
          <w:numId w:val="4"/>
        </w:numPr>
        <w:spacing w:before="0" w:beforeAutospacing="0" w:after="0" w:afterAutospacing="0" w:line="480" w:lineRule="auto"/>
      </w:pPr>
      <w:r>
        <w:rPr>
          <w:rFonts w:hint="eastAsia"/>
        </w:rPr>
        <w:t>《全国统考</w:t>
      </w:r>
      <w:r>
        <w:rPr>
          <w:rFonts w:hint="eastAsia"/>
        </w:rPr>
        <w:t>--</w:t>
      </w:r>
      <w:r>
        <w:rPr>
          <w:rFonts w:hint="eastAsia"/>
        </w:rPr>
        <w:t>计算机应用基础》</w:t>
      </w:r>
    </w:p>
    <w:p w:rsidR="00777213" w:rsidRDefault="00090B03">
      <w:pPr>
        <w:pStyle w:val="a3"/>
        <w:widowControl/>
        <w:numPr>
          <w:ilvl w:val="0"/>
          <w:numId w:val="4"/>
        </w:numPr>
        <w:spacing w:before="0" w:beforeAutospacing="0" w:after="0" w:afterAutospacing="0" w:line="480" w:lineRule="auto"/>
      </w:pPr>
      <w:r>
        <w:rPr>
          <w:rFonts w:hint="eastAsia"/>
        </w:rPr>
        <w:t>《全国统考</w:t>
      </w:r>
      <w:r>
        <w:rPr>
          <w:rFonts w:hint="eastAsia"/>
        </w:rPr>
        <w:t>--</w:t>
      </w:r>
      <w:r>
        <w:rPr>
          <w:rFonts w:hint="eastAsia"/>
        </w:rPr>
        <w:t>大学语文》或《全国统考</w:t>
      </w:r>
      <w:r>
        <w:rPr>
          <w:rFonts w:hint="eastAsia"/>
        </w:rPr>
        <w:t>--</w:t>
      </w:r>
      <w:r>
        <w:rPr>
          <w:rFonts w:hint="eastAsia"/>
        </w:rPr>
        <w:t>高等数学》</w:t>
      </w:r>
      <w:r>
        <w:rPr>
          <w:rFonts w:hint="eastAsia"/>
        </w:rPr>
        <w:t xml:space="preserve"> </w:t>
      </w:r>
    </w:p>
    <w:p w:rsidR="00777213" w:rsidRDefault="00777213">
      <w:pPr>
        <w:pStyle w:val="a3"/>
        <w:widowControl/>
        <w:spacing w:before="0" w:beforeAutospacing="0" w:after="0" w:afterAutospacing="0" w:line="480" w:lineRule="auto"/>
      </w:pPr>
    </w:p>
    <w:p w:rsidR="00777213" w:rsidRDefault="00090B03">
      <w:pPr>
        <w:pStyle w:val="a3"/>
        <w:widowControl/>
        <w:spacing w:before="0" w:beforeAutospacing="0" w:after="0" w:afterAutospacing="0" w:line="480" w:lineRule="auto"/>
        <w:ind w:leftChars="280" w:left="588"/>
        <w:rPr>
          <w:rFonts w:ascii="仿宋" w:eastAsia="仿宋" w:hAnsi="仿宋" w:cs="仿宋"/>
          <w:color w:val="010101"/>
          <w:sz w:val="28"/>
          <w:szCs w:val="28"/>
        </w:rPr>
      </w:pPr>
      <w:r>
        <w:rPr>
          <w:rFonts w:ascii="仿宋" w:eastAsia="仿宋" w:hAnsi="仿宋" w:cs="仿宋" w:hint="eastAsia"/>
          <w:color w:val="010101"/>
          <w:sz w:val="28"/>
          <w:szCs w:val="28"/>
        </w:rPr>
        <w:t xml:space="preserve">                               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西北工业大学网络教育学院</w:t>
      </w:r>
    </w:p>
    <w:p w:rsidR="00777213" w:rsidRDefault="00090B03">
      <w:pPr>
        <w:pStyle w:val="a3"/>
        <w:widowControl/>
        <w:spacing w:before="0" w:beforeAutospacing="0" w:after="0" w:afterAutospacing="0" w:line="480" w:lineRule="auto"/>
        <w:ind w:firstLineChars="2000" w:firstLine="5600"/>
        <w:rPr>
          <w:rFonts w:ascii="仿宋" w:eastAsia="仿宋" w:hAnsi="仿宋" w:cs="仿宋"/>
          <w:color w:val="010101"/>
          <w:sz w:val="28"/>
          <w:szCs w:val="28"/>
        </w:rPr>
      </w:pPr>
      <w:r>
        <w:rPr>
          <w:rFonts w:ascii="仿宋" w:eastAsia="仿宋" w:hAnsi="仿宋" w:cs="仿宋" w:hint="eastAsia"/>
          <w:color w:val="010101"/>
          <w:sz w:val="28"/>
          <w:szCs w:val="28"/>
        </w:rPr>
        <w:t>2022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8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31</w:t>
      </w:r>
      <w:r>
        <w:rPr>
          <w:rFonts w:ascii="仿宋" w:eastAsia="仿宋" w:hAnsi="仿宋" w:cs="仿宋" w:hint="eastAsia"/>
          <w:color w:val="010101"/>
          <w:sz w:val="28"/>
          <w:szCs w:val="28"/>
        </w:rPr>
        <w:t>日</w:t>
      </w:r>
    </w:p>
    <w:sectPr w:rsidR="00777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03" w:rsidRDefault="00090B03" w:rsidP="000A3B34">
      <w:r>
        <w:separator/>
      </w:r>
    </w:p>
  </w:endnote>
  <w:endnote w:type="continuationSeparator" w:id="0">
    <w:p w:rsidR="00090B03" w:rsidRDefault="00090B03" w:rsidP="000A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03" w:rsidRDefault="00090B03" w:rsidP="000A3B34">
      <w:r>
        <w:separator/>
      </w:r>
    </w:p>
  </w:footnote>
  <w:footnote w:type="continuationSeparator" w:id="0">
    <w:p w:rsidR="00090B03" w:rsidRDefault="00090B03" w:rsidP="000A3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E5ACF5"/>
    <w:multiLevelType w:val="singleLevel"/>
    <w:tmpl w:val="BEE5ACF5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95892F7"/>
    <w:multiLevelType w:val="singleLevel"/>
    <w:tmpl w:val="C95892F7"/>
    <w:lvl w:ilvl="0">
      <w:start w:val="1"/>
      <w:numFmt w:val="decimal"/>
      <w:suff w:val="nothing"/>
      <w:lvlText w:val="（%1）"/>
      <w:lvlJc w:val="left"/>
      <w:pPr>
        <w:ind w:left="600" w:firstLine="0"/>
      </w:pPr>
    </w:lvl>
  </w:abstractNum>
  <w:abstractNum w:abstractNumId="2" w15:restartNumberingAfterBreak="0">
    <w:nsid w:val="CBC0A451"/>
    <w:multiLevelType w:val="singleLevel"/>
    <w:tmpl w:val="CBC0A451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4D58C8A0"/>
    <w:multiLevelType w:val="singleLevel"/>
    <w:tmpl w:val="4D58C8A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MmQwOTk1YjdkYjI1ZjZkZjFjMTM3NTk3YjNmYzEifQ=="/>
  </w:docVars>
  <w:rsids>
    <w:rsidRoot w:val="009D73D3"/>
    <w:rsid w:val="00090B03"/>
    <w:rsid w:val="000A3B34"/>
    <w:rsid w:val="00777213"/>
    <w:rsid w:val="009D73D3"/>
    <w:rsid w:val="00B64E11"/>
    <w:rsid w:val="043C471D"/>
    <w:rsid w:val="1B8A1F05"/>
    <w:rsid w:val="2F7D1CD7"/>
    <w:rsid w:val="35DA0773"/>
    <w:rsid w:val="4BB14776"/>
    <w:rsid w:val="4D3C32C3"/>
    <w:rsid w:val="6E0117B4"/>
    <w:rsid w:val="718B29AE"/>
    <w:rsid w:val="72BC2B35"/>
    <w:rsid w:val="749F2395"/>
    <w:rsid w:val="79B32E02"/>
    <w:rsid w:val="7F72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CB508"/>
  <w15:docId w15:val="{F440596B-E454-4538-A09D-AFCD55B4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uiPriority w:val="99"/>
    <w:unhideWhenUsed/>
    <w:rsid w:val="000A3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A3B34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A3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A3B3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leovo</cp:lastModifiedBy>
  <cp:revision>2</cp:revision>
  <dcterms:created xsi:type="dcterms:W3CDTF">2022-04-26T08:25:00Z</dcterms:created>
  <dcterms:modified xsi:type="dcterms:W3CDTF">2022-08-31T07:05:00Z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4549D3D4B8CF49FAA45D2C3F925426ED</vt:lpwstr>
  </property>
</Properties>
</file>