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西北工业大学高等学历继续教育学生课程补考申请表</w:t>
      </w: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校外教学点：</w:t>
      </w:r>
    </w:p>
    <w:tbl>
      <w:tblPr>
        <w:tblStyle w:val="4"/>
        <w:tblW w:w="0" w:type="auto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302"/>
        <w:gridCol w:w="970"/>
        <w:gridCol w:w="824"/>
        <w:gridCol w:w="1376"/>
        <w:gridCol w:w="2077"/>
        <w:gridCol w:w="1879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02" w:type="dxa"/>
            <w:tcBorders>
              <w:top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0" w:type="dxa"/>
            <w:tcBorders>
              <w:top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24" w:type="dxa"/>
            <w:tcBorders>
              <w:top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tcBorders>
              <w:top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956" w:type="dxa"/>
            <w:gridSpan w:val="2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tcBorders>
              <w:lef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309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56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因</w:t>
            </w:r>
          </w:p>
        </w:tc>
        <w:tc>
          <w:tcPr>
            <w:tcW w:w="4472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学习时长不足该课程总学时1/3      </w:t>
            </w:r>
          </w:p>
        </w:tc>
        <w:tc>
          <w:tcPr>
            <w:tcW w:w="3956" w:type="dxa"/>
            <w:gridSpan w:val="2"/>
            <w:vMerge w:val="restart"/>
            <w:tcBorders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342"/>
              </w:tabs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其他原因：</w:t>
            </w:r>
          </w:p>
          <w:p>
            <w:pPr>
              <w:numPr>
                <w:ilvl w:val="0"/>
                <w:numId w:val="0"/>
              </w:numPr>
              <w:tabs>
                <w:tab w:val="left" w:pos="342"/>
              </w:tabs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（如非以上几种常见原因，请描述）   </w:t>
            </w:r>
          </w:p>
          <w:p>
            <w:pPr>
              <w:numPr>
                <w:ilvl w:val="0"/>
                <w:numId w:val="0"/>
              </w:numPr>
              <w:tabs>
                <w:tab w:val="left" w:pos="342"/>
              </w:tabs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numPr>
                <w:ilvl w:val="0"/>
                <w:numId w:val="0"/>
              </w:numPr>
              <w:tabs>
                <w:tab w:val="left" w:pos="342"/>
              </w:tabs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42"/>
              </w:tabs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numPr>
                <w:ilvl w:val="0"/>
                <w:numId w:val="0"/>
              </w:numPr>
              <w:tabs>
                <w:tab w:val="left" w:pos="342"/>
              </w:tabs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342"/>
              </w:tabs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numPr>
                <w:ilvl w:val="0"/>
                <w:numId w:val="0"/>
              </w:numPr>
              <w:tabs>
                <w:tab w:val="left" w:pos="342"/>
              </w:tabs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16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72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课后作业完成比例不足2/3 </w:t>
            </w:r>
          </w:p>
        </w:tc>
        <w:tc>
          <w:tcPr>
            <w:tcW w:w="3956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72" w:type="dxa"/>
            <w:gridSpan w:val="4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章节测试完成比例不足2/3 </w:t>
            </w:r>
          </w:p>
        </w:tc>
        <w:tc>
          <w:tcPr>
            <w:tcW w:w="3956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72" w:type="dxa"/>
            <w:gridSpan w:val="4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直播（面授）课、线下教学活动考勤零分</w:t>
            </w:r>
          </w:p>
        </w:tc>
        <w:tc>
          <w:tcPr>
            <w:tcW w:w="3956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64" w:type="dxa"/>
            <w:vMerge w:val="continue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72" w:type="dxa"/>
            <w:gridSpan w:val="4"/>
            <w:vAlign w:val="center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实践性教学环节未通过</w:t>
            </w:r>
          </w:p>
        </w:tc>
        <w:tc>
          <w:tcPr>
            <w:tcW w:w="3956" w:type="dxa"/>
            <w:gridSpan w:val="2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164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课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及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65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tcBorders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补考第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1164" w:type="dxa"/>
            <w:vMerge w:val="continue"/>
            <w:tcBorders>
              <w:left w:val="single" w:color="auto" w:sz="18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tcBorders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补考第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164" w:type="dxa"/>
            <w:vMerge w:val="continue"/>
            <w:tcBorders>
              <w:left w:val="single" w:color="auto" w:sz="18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tcBorders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补考第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164" w:type="dxa"/>
            <w:vMerge w:val="continue"/>
            <w:tcBorders>
              <w:left w:val="single" w:color="auto" w:sz="18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tcBorders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补考第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64" w:type="dxa"/>
            <w:vMerge w:val="continue"/>
            <w:tcBorders>
              <w:left w:val="single" w:color="auto" w:sz="18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79" w:type="dxa"/>
            <w:tcBorders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补考第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64" w:type="dxa"/>
            <w:vMerge w:val="continue"/>
            <w:tcBorders>
              <w:left w:val="single" w:color="auto" w:sz="18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tcBorders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补考第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64" w:type="dxa"/>
            <w:vMerge w:val="continue"/>
            <w:tcBorders>
              <w:left w:val="single" w:color="auto" w:sz="18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tcBorders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补考第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64" w:type="dxa"/>
            <w:vMerge w:val="continue"/>
            <w:tcBorders>
              <w:left w:val="single" w:color="auto" w:sz="18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tcBorders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补考第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64" w:type="dxa"/>
            <w:vMerge w:val="continue"/>
            <w:tcBorders>
              <w:left w:val="single" w:color="auto" w:sz="18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tcBorders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补考第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64" w:type="dxa"/>
            <w:vMerge w:val="continue"/>
            <w:tcBorders>
              <w:left w:val="single" w:color="auto" w:sz="18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tcBorders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补考第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64" w:type="dxa"/>
            <w:vMerge w:val="continue"/>
            <w:tcBorders>
              <w:left w:val="single" w:color="auto" w:sz="18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tcBorders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补考第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164" w:type="dxa"/>
            <w:vMerge w:val="continue"/>
            <w:tcBorders>
              <w:left w:val="single" w:color="auto" w:sz="18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4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tcBorders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补考第</w:t>
            </w:r>
            <w:r>
              <w:rPr>
                <w:rFonts w:hint="eastAsia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exact"/>
          <w:jc w:val="center"/>
        </w:trPr>
        <w:tc>
          <w:tcPr>
            <w:tcW w:w="1164" w:type="dxa"/>
            <w:tcBorders>
              <w:lef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教学点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审核</w:t>
            </w:r>
          </w:p>
        </w:tc>
        <w:tc>
          <w:tcPr>
            <w:tcW w:w="8428" w:type="dxa"/>
            <w:gridSpan w:val="6"/>
            <w:tcBorders>
              <w:right w:val="single" w:color="auto" w:sz="18" w:space="0"/>
            </w:tcBorders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负责人（签字）：               </w:t>
            </w:r>
          </w:p>
          <w:p>
            <w:pPr>
              <w:numPr>
                <w:ilvl w:val="0"/>
                <w:numId w:val="0"/>
              </w:numPr>
              <w:ind w:firstLine="5903" w:firstLineChars="280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（校外教学点盖章）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年     月     日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  <w:jc w:val="center"/>
        </w:trPr>
        <w:tc>
          <w:tcPr>
            <w:tcW w:w="1164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审核</w:t>
            </w:r>
          </w:p>
        </w:tc>
        <w:tc>
          <w:tcPr>
            <w:tcW w:w="8428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经手人（签字）：                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年     月     日 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  <w:jc w:val="center"/>
        </w:trPr>
        <w:tc>
          <w:tcPr>
            <w:tcW w:w="1164" w:type="dxa"/>
            <w:vMerge w:val="continue"/>
            <w:tcBorders>
              <w:left w:val="single" w:color="auto" w:sz="18" w:space="0"/>
            </w:tcBorders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28" w:type="dxa"/>
            <w:gridSpan w:val="6"/>
            <w:tcBorders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教务部主任（签字）：             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年     月     日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1164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8428" w:type="dxa"/>
            <w:gridSpan w:val="6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楷体_GB2312" w:hAnsi="楷体_GB2312" w:eastAsia="楷体_GB2312" w:cs="楷体_GB2312"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1"/>
          <w:szCs w:val="21"/>
          <w:lang w:val="en-US" w:eastAsia="zh-CN"/>
        </w:rPr>
        <w:t>注意：有效修业年限内，每门课程有两次补考机会</w:t>
      </w:r>
    </w:p>
    <w:sectPr>
      <w:pgSz w:w="11906" w:h="16838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YmE3NWRjMjAzZjc4MzUxYjMzOTM4YTM3ZjUyNmEifQ=="/>
  </w:docVars>
  <w:rsids>
    <w:rsidRoot w:val="00000000"/>
    <w:rsid w:val="01AC48F5"/>
    <w:rsid w:val="026659F0"/>
    <w:rsid w:val="02AB1D61"/>
    <w:rsid w:val="03C508DD"/>
    <w:rsid w:val="04694B7E"/>
    <w:rsid w:val="04A962AD"/>
    <w:rsid w:val="09F42C57"/>
    <w:rsid w:val="0B9E055A"/>
    <w:rsid w:val="0C9A54BA"/>
    <w:rsid w:val="0E4E13D9"/>
    <w:rsid w:val="0F3308DA"/>
    <w:rsid w:val="0F923198"/>
    <w:rsid w:val="122C3E5E"/>
    <w:rsid w:val="15475D93"/>
    <w:rsid w:val="15C96C18"/>
    <w:rsid w:val="173D0D81"/>
    <w:rsid w:val="181A01D0"/>
    <w:rsid w:val="1BA077CF"/>
    <w:rsid w:val="1D511204"/>
    <w:rsid w:val="1D6A1258"/>
    <w:rsid w:val="1DA578BD"/>
    <w:rsid w:val="1ED30810"/>
    <w:rsid w:val="1EF83B6C"/>
    <w:rsid w:val="1F406AA1"/>
    <w:rsid w:val="23312411"/>
    <w:rsid w:val="26C96ACA"/>
    <w:rsid w:val="278B0DB9"/>
    <w:rsid w:val="2806399B"/>
    <w:rsid w:val="28825AE5"/>
    <w:rsid w:val="28D151CA"/>
    <w:rsid w:val="2A112E98"/>
    <w:rsid w:val="2B6841C2"/>
    <w:rsid w:val="2B916CB3"/>
    <w:rsid w:val="2BFF128D"/>
    <w:rsid w:val="2DA57465"/>
    <w:rsid w:val="2FB1395F"/>
    <w:rsid w:val="32CA4507"/>
    <w:rsid w:val="338C2857"/>
    <w:rsid w:val="33E803E5"/>
    <w:rsid w:val="37711BB0"/>
    <w:rsid w:val="3B546ADD"/>
    <w:rsid w:val="3C3C71E7"/>
    <w:rsid w:val="3E2473FA"/>
    <w:rsid w:val="3FE21E53"/>
    <w:rsid w:val="415A0EDD"/>
    <w:rsid w:val="428A1D5A"/>
    <w:rsid w:val="42BC4810"/>
    <w:rsid w:val="438410EF"/>
    <w:rsid w:val="44A45C1C"/>
    <w:rsid w:val="4597548E"/>
    <w:rsid w:val="45A877EE"/>
    <w:rsid w:val="489108BA"/>
    <w:rsid w:val="48B9571B"/>
    <w:rsid w:val="498858D8"/>
    <w:rsid w:val="4FD55530"/>
    <w:rsid w:val="52486D72"/>
    <w:rsid w:val="52D02C2A"/>
    <w:rsid w:val="549224EC"/>
    <w:rsid w:val="55CF4B7A"/>
    <w:rsid w:val="5D375FAA"/>
    <w:rsid w:val="5E4146CB"/>
    <w:rsid w:val="60C32A04"/>
    <w:rsid w:val="61880FC8"/>
    <w:rsid w:val="65091AAC"/>
    <w:rsid w:val="65E52AA8"/>
    <w:rsid w:val="67522426"/>
    <w:rsid w:val="681F1F17"/>
    <w:rsid w:val="68E545D6"/>
    <w:rsid w:val="695E6C0C"/>
    <w:rsid w:val="6C665E84"/>
    <w:rsid w:val="6CA005A1"/>
    <w:rsid w:val="6D7B2E1B"/>
    <w:rsid w:val="6DD16AA5"/>
    <w:rsid w:val="6E0E7208"/>
    <w:rsid w:val="6E8C5663"/>
    <w:rsid w:val="6F2C758B"/>
    <w:rsid w:val="72291C0A"/>
    <w:rsid w:val="74F236DC"/>
    <w:rsid w:val="75342B70"/>
    <w:rsid w:val="757F6691"/>
    <w:rsid w:val="78745D34"/>
    <w:rsid w:val="78B775D6"/>
    <w:rsid w:val="798C647F"/>
    <w:rsid w:val="7B304A74"/>
    <w:rsid w:val="7C1B62C9"/>
    <w:rsid w:val="7FC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400" w:lineRule="atLeast"/>
      <w:ind w:firstLine="480" w:firstLineChars="200"/>
    </w:pPr>
    <w:rPr>
      <w:rFonts w:hint="eastAsia" w:ascii="仿宋_GB2312" w:eastAsia="仿宋_GB2312"/>
      <w:bCs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209</Characters>
  <Lines>0</Lines>
  <Paragraphs>0</Paragraphs>
  <TotalTime>13</TotalTime>
  <ScaleCrop>false</ScaleCrop>
  <LinksUpToDate>false</LinksUpToDate>
  <CharactersWithSpaces>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2023-06-05T02:52:00Z</dcterms:created>
  <dc:creator>diannao</dc:creator>
  <cp:lastModifiedBy>WPS_1695108053</cp:lastModifiedBy>
  <cp:lastPrinted>2023-06-06T07:15:00Z</cp:lastPrinted>
  <dcterms:modified xsi:type="dcterms:W3CDTF">2024-06-14T08:47:08Z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9BD020FA6E2F4AD4990726442B6E1D96_12</vt:lpwstr>
  </property>
</Properties>
</file>